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879" w:type="dxa"/>
        <w:tblLook w:val="04A0" w:firstRow="1" w:lastRow="0" w:firstColumn="1" w:lastColumn="0" w:noHBand="0" w:noVBand="1"/>
      </w:tblPr>
      <w:tblGrid>
        <w:gridCol w:w="1258"/>
        <w:gridCol w:w="2141"/>
        <w:gridCol w:w="2400"/>
        <w:gridCol w:w="4080"/>
      </w:tblGrid>
      <w:tr w:rsidR="006846A5">
        <w:trPr>
          <w:trHeight w:val="624"/>
        </w:trPr>
        <w:tc>
          <w:tcPr>
            <w:tcW w:w="9879" w:type="dxa"/>
            <w:gridSpan w:val="4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基本信息</w:t>
            </w:r>
          </w:p>
        </w:tc>
      </w:tr>
      <w:tr w:rsidR="006846A5">
        <w:trPr>
          <w:trHeight w:val="624"/>
        </w:trPr>
        <w:tc>
          <w:tcPr>
            <w:tcW w:w="1258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校</w:t>
            </w:r>
          </w:p>
        </w:tc>
        <w:tc>
          <w:tcPr>
            <w:tcW w:w="2141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棠</w:t>
            </w:r>
            <w:proofErr w:type="gramEnd"/>
            <w:r>
              <w:rPr>
                <w:rFonts w:hint="eastAsia"/>
                <w:sz w:val="24"/>
              </w:rPr>
              <w:t>外附小</w:t>
            </w:r>
          </w:p>
        </w:tc>
        <w:tc>
          <w:tcPr>
            <w:tcW w:w="2400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执教教师</w:t>
            </w:r>
          </w:p>
        </w:tc>
        <w:tc>
          <w:tcPr>
            <w:tcW w:w="4080" w:type="dxa"/>
            <w:vAlign w:val="center"/>
          </w:tcPr>
          <w:p w:rsidR="006846A5" w:rsidRDefault="006846A5">
            <w:pPr>
              <w:jc w:val="center"/>
              <w:rPr>
                <w:sz w:val="24"/>
              </w:rPr>
            </w:pPr>
          </w:p>
        </w:tc>
      </w:tr>
      <w:tr w:rsidR="006846A5">
        <w:trPr>
          <w:trHeight w:val="624"/>
        </w:trPr>
        <w:tc>
          <w:tcPr>
            <w:tcW w:w="1258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科</w:t>
            </w:r>
          </w:p>
        </w:tc>
        <w:tc>
          <w:tcPr>
            <w:tcW w:w="2141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400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学习模块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领域</w:t>
            </w:r>
          </w:p>
        </w:tc>
        <w:tc>
          <w:tcPr>
            <w:tcW w:w="4080" w:type="dxa"/>
            <w:vAlign w:val="center"/>
          </w:tcPr>
          <w:p w:rsidR="006846A5" w:rsidRDefault="008578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o</w:t>
            </w:r>
            <w:r w:rsidR="00203F07">
              <w:rPr>
                <w:sz w:val="24"/>
              </w:rPr>
              <w:t xml:space="preserve">dule4 </w:t>
            </w:r>
          </w:p>
        </w:tc>
      </w:tr>
      <w:tr w:rsidR="006846A5">
        <w:trPr>
          <w:trHeight w:val="624"/>
        </w:trPr>
        <w:tc>
          <w:tcPr>
            <w:tcW w:w="1258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级</w:t>
            </w:r>
          </w:p>
        </w:tc>
        <w:tc>
          <w:tcPr>
            <w:tcW w:w="2141" w:type="dxa"/>
            <w:vAlign w:val="center"/>
          </w:tcPr>
          <w:p w:rsidR="006846A5" w:rsidRDefault="008578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六年级（下</w:t>
            </w:r>
            <w:r w:rsidR="003B1CBC">
              <w:rPr>
                <w:rFonts w:hint="eastAsia"/>
                <w:sz w:val="24"/>
              </w:rPr>
              <w:t>册）</w:t>
            </w:r>
          </w:p>
        </w:tc>
        <w:tc>
          <w:tcPr>
            <w:tcW w:w="2400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教科书版本及章节</w:t>
            </w:r>
          </w:p>
        </w:tc>
        <w:tc>
          <w:tcPr>
            <w:tcW w:w="4080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</w:t>
            </w:r>
            <w:proofErr w:type="gramStart"/>
            <w:r>
              <w:rPr>
                <w:rFonts w:hint="eastAsia"/>
                <w:sz w:val="24"/>
              </w:rPr>
              <w:t>研</w:t>
            </w:r>
            <w:proofErr w:type="gramEnd"/>
            <w:r>
              <w:rPr>
                <w:rFonts w:hint="eastAsia"/>
                <w:sz w:val="24"/>
              </w:rPr>
              <w:t>社（三年级起点）</w:t>
            </w:r>
            <w:r w:rsidR="00857887">
              <w:rPr>
                <w:rFonts w:hint="eastAsia"/>
                <w:sz w:val="24"/>
              </w:rPr>
              <w:t xml:space="preserve">Module </w:t>
            </w:r>
            <w:r w:rsidR="00857887">
              <w:rPr>
                <w:sz w:val="24"/>
              </w:rPr>
              <w:t>4</w:t>
            </w:r>
          </w:p>
        </w:tc>
      </w:tr>
      <w:tr w:rsidR="006846A5">
        <w:trPr>
          <w:trHeight w:val="624"/>
        </w:trPr>
        <w:tc>
          <w:tcPr>
            <w:tcW w:w="3399" w:type="dxa"/>
            <w:gridSpan w:val="2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单元主题范畴</w:t>
            </w:r>
          </w:p>
        </w:tc>
        <w:tc>
          <w:tcPr>
            <w:tcW w:w="6480" w:type="dxa"/>
            <w:gridSpan w:val="2"/>
            <w:vAlign w:val="center"/>
          </w:tcPr>
          <w:p w:rsidR="006846A5" w:rsidRDefault="008578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人与</w:t>
            </w:r>
            <w:r>
              <w:rPr>
                <w:sz w:val="24"/>
              </w:rPr>
              <w:t>社会</w:t>
            </w:r>
          </w:p>
        </w:tc>
      </w:tr>
    </w:tbl>
    <w:p w:rsidR="006846A5" w:rsidRDefault="006846A5">
      <w:pPr>
        <w:jc w:val="center"/>
        <w:rPr>
          <w:sz w:val="24"/>
        </w:rPr>
      </w:pPr>
    </w:p>
    <w:p w:rsidR="006846A5" w:rsidRDefault="003B1CBC">
      <w:pPr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A037E4" wp14:editId="448D0E6E">
                <wp:simplePos x="0" y="0"/>
                <wp:positionH relativeFrom="column">
                  <wp:posOffset>-241419</wp:posOffset>
                </wp:positionH>
                <wp:positionV relativeFrom="paragraph">
                  <wp:posOffset>414685</wp:posOffset>
                </wp:positionV>
                <wp:extent cx="6652431" cy="4305935"/>
                <wp:effectExtent l="0" t="19050" r="15240" b="1841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2431" cy="4305935"/>
                          <a:chOff x="1854" y="36449"/>
                          <a:chExt cx="10113" cy="5388"/>
                        </a:xfrm>
                        <a:solidFill>
                          <a:schemeClr val="bg1"/>
                        </a:solidFill>
                      </wpg:grpSpPr>
                      <wps:wsp>
                        <wps:cNvPr id="21" name="文本框 21"/>
                        <wps:cNvSpPr txBox="1"/>
                        <wps:spPr>
                          <a:xfrm>
                            <a:off x="3640" y="36449"/>
                            <a:ext cx="6591" cy="1007"/>
                          </a:xfrm>
                          <a:prstGeom prst="rect">
                            <a:avLst/>
                          </a:prstGeom>
                          <a:grpFill/>
                          <a:ln w="28575" cmpd="sng">
                            <a:solidFill>
                              <a:schemeClr val="accent1">
                                <a:shade val="50000"/>
                                <a:alpha val="96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Default="003B1CBC">
                              <w:pPr>
                                <w:spacing w:line="50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单元主题：</w:t>
                              </w:r>
                            </w:p>
                            <w:p w:rsidR="006846A5" w:rsidRDefault="00090058" w:rsidP="00203F07">
                              <w:pPr>
                                <w:spacing w:line="500" w:lineRule="exact"/>
                                <w:ind w:firstLineChars="850" w:firstLine="2380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Ongoing  events</w:t>
                              </w:r>
                              <w:proofErr w:type="gramEnd"/>
                            </w:p>
                            <w:p w:rsidR="006846A5" w:rsidRDefault="006846A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1867" y="38085"/>
                            <a:ext cx="3430" cy="694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Default="003B1CBC" w:rsidP="003B1CBC">
                              <w:pPr>
                                <w:spacing w:line="360" w:lineRule="auto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S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i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mon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一家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为大名准备生日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派对</w:t>
                              </w:r>
                            </w:p>
                            <w:p w:rsidR="006846A5" w:rsidRDefault="006846A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8889" y="37986"/>
                            <a:ext cx="2978" cy="628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Pr="00090058" w:rsidRDefault="0009005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090058">
                                <w:rPr>
                                  <w:rFonts w:hint="eastAsia"/>
                                  <w:bCs/>
                                  <w:sz w:val="22"/>
                                  <w:szCs w:val="22"/>
                                </w:rPr>
                                <w:t>初步感知故事人物分别正在做什么事情的情境及如何寻求帮助。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1854" y="39168"/>
                            <a:ext cx="4014" cy="883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Default="003B1CBC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 xml:space="preserve">Unit 1 </w:t>
                              </w:r>
                              <w:proofErr w:type="gramStart"/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T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he</w:t>
                              </w:r>
                              <w:proofErr w:type="gramEnd"/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2"/>
                                  <w:szCs w:val="22"/>
                                </w:rPr>
                                <w:t>ballons</w:t>
                              </w:r>
                              <w:proofErr w:type="spellEnd"/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are </w:t>
                              </w:r>
                              <w:proofErr w:type="spellStart"/>
                              <w:r>
                                <w:rPr>
                                  <w:sz w:val="22"/>
                                  <w:szCs w:val="22"/>
                                </w:rPr>
                                <w:t>flyingaway</w:t>
                              </w:r>
                              <w:proofErr w:type="spellEnd"/>
                            </w:p>
                            <w:p w:rsidR="006846A5" w:rsidRDefault="003B1CBC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描述</w:t>
                              </w:r>
                              <w:proofErr w:type="spellStart"/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simon</w:t>
                              </w:r>
                              <w:proofErr w:type="spellEnd"/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的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妈妈去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超市</w:t>
                              </w:r>
                              <w:r w:rsidR="005104E9">
                                <w:rPr>
                                  <w:sz w:val="22"/>
                                  <w:szCs w:val="22"/>
                                </w:rPr>
                                <w:t>为大</w:t>
                              </w:r>
                              <w:r w:rsidR="005104E9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明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准备生日派对的东西</w:t>
                              </w:r>
                              <w:r w:rsidR="005104E9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,</w:t>
                              </w:r>
                              <w:r w:rsidR="005104E9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因为</w:t>
                              </w:r>
                              <w:r w:rsidR="005104E9">
                                <w:rPr>
                                  <w:sz w:val="22"/>
                                  <w:szCs w:val="22"/>
                                </w:rPr>
                                <w:t>东西太多寻求帮助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4377" y="40932"/>
                            <a:ext cx="5621" cy="90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Default="003B1CBC">
                              <w:pPr>
                                <w:spacing w:line="360" w:lineRule="auto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用所学语言</w:t>
                              </w:r>
                              <w:r w:rsidR="005104E9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描述遇到</w:t>
                              </w:r>
                              <w:r w:rsidR="005104E9">
                                <w:rPr>
                                  <w:sz w:val="22"/>
                                  <w:szCs w:val="22"/>
                                </w:rPr>
                                <w:t>的困难，如何寻求帮助，</w:t>
                              </w:r>
                              <w:r w:rsidR="005104E9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表达了个人情感态度和观点，体现乐于助人</w:t>
                              </w:r>
                              <w:r w:rsidR="005104E9">
                                <w:rPr>
                                  <w:sz w:val="22"/>
                                  <w:szCs w:val="22"/>
                                </w:rPr>
                                <w:t>的良好品格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7882" y="39181"/>
                            <a:ext cx="4085" cy="914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Default="003B1CBC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 xml:space="preserve">Unit 2 </w:t>
                              </w:r>
                              <w:proofErr w:type="gramStart"/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T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he</w:t>
                              </w:r>
                              <w:proofErr w:type="gramEnd"/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apples are falling down the stairs </w:t>
                              </w:r>
                            </w:p>
                            <w:p w:rsidR="005104E9" w:rsidRDefault="005104E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学习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课文，培养学生乐于助人的良好品格</w:t>
                              </w:r>
                            </w:p>
                            <w:p w:rsidR="006846A5" w:rsidRDefault="006846A5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1" name="直接箭头连接符 31"/>
                        <wps:cNvCnPr/>
                        <wps:spPr>
                          <a:xfrm flipV="1">
                            <a:off x="4515" y="37503"/>
                            <a:ext cx="455" cy="532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箭头连接符 33"/>
                        <wps:cNvCnPr/>
                        <wps:spPr>
                          <a:xfrm flipH="1" flipV="1">
                            <a:off x="8332" y="37493"/>
                            <a:ext cx="517" cy="477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接箭头连接符 34"/>
                        <wps:cNvCnPr/>
                        <wps:spPr>
                          <a:xfrm>
                            <a:off x="5492" y="38365"/>
                            <a:ext cx="3297" cy="0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接箭头连接符 36"/>
                        <wps:cNvCnPr/>
                        <wps:spPr>
                          <a:xfrm flipH="1">
                            <a:off x="3382" y="38661"/>
                            <a:ext cx="9" cy="373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箭头连接符 38"/>
                        <wps:cNvCnPr/>
                        <wps:spPr>
                          <a:xfrm>
                            <a:off x="10129" y="38683"/>
                            <a:ext cx="6" cy="385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左大括号 39"/>
                        <wps:cNvSpPr/>
                        <wps:spPr>
                          <a:xfrm rot="16200000">
                            <a:off x="6626" y="37233"/>
                            <a:ext cx="423" cy="6322"/>
                          </a:xfrm>
                          <a:prstGeom prst="leftBrace">
                            <a:avLst>
                              <a:gd name="adj1" fmla="val 8333"/>
                              <a:gd name="adj2" fmla="val 49359"/>
                            </a:avLst>
                          </a:prstGeom>
                          <a:grpFill/>
                          <a:ln w="2222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A037E4" id="组合 1" o:spid="_x0000_s1026" style="position:absolute;left:0;text-align:left;margin-left:-19pt;margin-top:32.65pt;width:523.8pt;height:339.05pt;z-index:251659264;mso-width-relative:margin" coordorigin="1854,36449" coordsize="10113,5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1" o:spid="_x0000_s1027" type="#_x0000_t202" style="position:absolute;left:3640;top:36449;width:6591;height:1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CxDsQA&#10;AADbAAAADwAAAGRycy9kb3ducmV2LnhtbESPQWvCQBSE7wX/w/IEL6XZJNAiqatIQGhBS4099PjI&#10;PpNo9m3Ibkz8991CocdhZr5hVpvJtOJGvWssK0iiGARxaXXDlYKv0+5pCcJ5ZI2tZVJwJweb9exh&#10;hZm2Ix/pVvhKBAi7DBXU3neZlK6syaCLbEccvLPtDfog+0rqHscAN61M4/hFGmw4LNTYUV5TeS0G&#10;oyB+Dthh/5FvH9+/k8v4qcsBD0ot5tP2FYSnyf+H/9pvWkGawO+X8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AsQ7EAAAA2wAAAA8AAAAAAAAAAAAAAAAAmAIAAGRycy9k&#10;b3ducmV2LnhtbFBLBQYAAAAABAAEAPUAAACJAwAAAAA=&#10;" filled="f" strokecolor="#1f4d78 [1604]" strokeweight="2.25pt">
                  <v:stroke opacity="62965f"/>
                  <v:textbox>
                    <w:txbxContent>
                      <w:p w:rsidR="006846A5" w:rsidRDefault="003B1CBC">
                        <w:pPr>
                          <w:spacing w:line="50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单元主题：</w:t>
                        </w:r>
                      </w:p>
                      <w:p w:rsidR="006846A5" w:rsidRDefault="00090058" w:rsidP="00203F07">
                        <w:pPr>
                          <w:spacing w:line="500" w:lineRule="exact"/>
                          <w:ind w:firstLineChars="850" w:firstLine="2380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Ongoing  events</w:t>
                        </w:r>
                        <w:proofErr w:type="gramEnd"/>
                      </w:p>
                      <w:p w:rsidR="006846A5" w:rsidRDefault="006846A5"/>
                    </w:txbxContent>
                  </v:textbox>
                </v:shape>
                <v:shape id="文本框 22" o:spid="_x0000_s1028" type="#_x0000_t202" style="position:absolute;left:1867;top:38085;width:3430;height: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JfbMEA&#10;AADbAAAADwAAAGRycy9kb3ducmV2LnhtbESP3YrCMBSE7wXfIRzBO00turt0G8UfBL3U3Qc425z+&#10;YHNSmtjWtzeCsJfDzHzDpJvB1KKj1lWWFSzmEQjizOqKCwW/P8fZFwjnkTXWlknBgxxs1uNRiom2&#10;PV+ou/pCBAi7BBWU3jeJlC4ryaCb24Y4eLltDfog20LqFvsAN7WMo+hDGqw4LJTY0L6k7Ha9GwX2&#10;+Hm44K0zu+VeL4ucVv3976zUdDJsv0F4Gvx/+N0+aQVxDK8v4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yX2zBAAAA2wAAAA8AAAAAAAAAAAAAAAAAmAIAAGRycy9kb3du&#10;cmV2LnhtbFBLBQYAAAAABAAEAPUAAACGAwAAAAA=&#10;" filled="f" strokecolor="#b4c6e7 [1304]" strokeweight="1pt">
                  <v:textbox>
                    <w:txbxContent>
                      <w:p w:rsidR="006846A5" w:rsidRDefault="003B1CBC" w:rsidP="003B1CBC">
                        <w:pPr>
                          <w:spacing w:line="36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sz w:val="22"/>
                            <w:szCs w:val="22"/>
                          </w:rPr>
                          <w:t>mon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一家</w:t>
                        </w:r>
                        <w:r>
                          <w:rPr>
                            <w:sz w:val="22"/>
                            <w:szCs w:val="22"/>
                          </w:rPr>
                          <w:t>为大名准备生日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派对</w:t>
                        </w:r>
                      </w:p>
                      <w:p w:rsidR="006846A5" w:rsidRDefault="006846A5"/>
                    </w:txbxContent>
                  </v:textbox>
                </v:shape>
                <v:shape id="文本框 23" o:spid="_x0000_s1029" type="#_x0000_t202" style="position:absolute;left:8889;top:37986;width:2978;height: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7698EA&#10;AADbAAAADwAAAGRycy9kb3ducmV2LnhtbESP26rCMBRE3wX/IWzBN029nkOPUbwg6KOXD9in2bbF&#10;Zqc0sa1/bwTBx2Fm1jCLVWsKUVPlcssKRsMIBHFidc6pgutlP/gF4TyyxsIyKXiSg9Wy21lgrG3D&#10;J6rPPhUBwi5GBZn3ZSylSzIy6Ia2JA7ezVYGfZBVKnWFTYCbQo6jaC4N5hwWMixpm1FyPz+MArv/&#10;2Z3wXpvNdKun6Y1mzeP/qFS/167/QHhq/Tf8aR+0gvEE3l/CD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++vfBAAAA2wAAAA8AAAAAAAAAAAAAAAAAmAIAAGRycy9kb3du&#10;cmV2LnhtbFBLBQYAAAAABAAEAPUAAACGAwAAAAA=&#10;" filled="f" strokecolor="#b4c6e7 [1304]" strokeweight="1pt">
                  <v:textbox>
                    <w:txbxContent>
                      <w:p w:rsidR="006846A5" w:rsidRPr="00090058" w:rsidRDefault="00090058">
                        <w:pPr>
                          <w:rPr>
                            <w:sz w:val="22"/>
                            <w:szCs w:val="22"/>
                          </w:rPr>
                        </w:pPr>
                        <w:r w:rsidRPr="00090058">
                          <w:rPr>
                            <w:rFonts w:hint="eastAsia"/>
                            <w:bCs/>
                            <w:sz w:val="22"/>
                            <w:szCs w:val="22"/>
                          </w:rPr>
                          <w:t>初步感知故事人物分别正在做什么事情的情境及如何寻求帮助。</w:t>
                        </w:r>
                      </w:p>
                    </w:txbxContent>
                  </v:textbox>
                </v:shape>
                <v:shape id="文本框 25" o:spid="_x0000_s1030" type="#_x0000_t202" style="position:absolute;left:1854;top:39168;width:4014;height: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njsQA&#10;AADbAAAADwAAAGRycy9kb3ducmV2LnhtbESPQWvCQBCF7wX/wzKCt7pRUErqKqVg6UWKWirehuyY&#10;hGZnw+4kpv31XUHo8fHmfW/eajO4RvUUYu3ZwGyagSIuvK25NPB53D4+gYqCbLHxTAZ+KMJmPXpY&#10;YW79lffUH6RUCcIxRwOVSJtrHYuKHMapb4mTd/HBoSQZSm0DXhPcNXqeZUvtsObUUGFLrxUV34fO&#10;pTc++vMle/tqjnEhu1Po5LezYsxkPLw8gxIa5P/4nn63BuYLuG1JAN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d547EAAAA2wAAAA8AAAAAAAAAAAAAAAAAmAIAAGRycy9k&#10;b3ducmV2LnhtbFBLBQYAAAAABAAEAPUAAACJAwAAAAA=&#10;" filled="f" strokecolor="#a8d08d [1945]" strokeweight="1pt">
                  <v:textbox>
                    <w:txbxContent>
                      <w:p w:rsidR="006846A5" w:rsidRDefault="003B1CB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 xml:space="preserve">Unit 1 </w:t>
                        </w:r>
                        <w:proofErr w:type="gramStart"/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he</w:t>
                        </w:r>
                        <w:proofErr w:type="gramEnd"/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2"/>
                            <w:szCs w:val="22"/>
                          </w:rPr>
                          <w:t>ballons</w:t>
                        </w:r>
                        <w:proofErr w:type="spellEnd"/>
                        <w:r>
                          <w:rPr>
                            <w:sz w:val="22"/>
                            <w:szCs w:val="22"/>
                          </w:rPr>
                          <w:t xml:space="preserve"> are </w:t>
                        </w:r>
                        <w:proofErr w:type="spellStart"/>
                        <w:r>
                          <w:rPr>
                            <w:sz w:val="22"/>
                            <w:szCs w:val="22"/>
                          </w:rPr>
                          <w:t>flyingaway</w:t>
                        </w:r>
                        <w:proofErr w:type="spellEnd"/>
                      </w:p>
                      <w:p w:rsidR="006846A5" w:rsidRDefault="003B1CB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描述</w:t>
                        </w:r>
                        <w:proofErr w:type="spellStart"/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simon</w:t>
                        </w:r>
                        <w:proofErr w:type="spellEnd"/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的</w:t>
                        </w:r>
                        <w:r>
                          <w:rPr>
                            <w:sz w:val="22"/>
                            <w:szCs w:val="22"/>
                          </w:rPr>
                          <w:t>妈妈去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超市</w:t>
                        </w:r>
                        <w:r w:rsidR="005104E9">
                          <w:rPr>
                            <w:sz w:val="22"/>
                            <w:szCs w:val="22"/>
                          </w:rPr>
                          <w:t>为大</w:t>
                        </w:r>
                        <w:r w:rsidR="005104E9">
                          <w:rPr>
                            <w:rFonts w:hint="eastAsia"/>
                            <w:sz w:val="22"/>
                            <w:szCs w:val="22"/>
                          </w:rPr>
                          <w:t>明</w:t>
                        </w:r>
                        <w:r>
                          <w:rPr>
                            <w:sz w:val="22"/>
                            <w:szCs w:val="22"/>
                          </w:rPr>
                          <w:t>准备生日派对的东西</w:t>
                        </w:r>
                        <w:r w:rsidR="005104E9">
                          <w:rPr>
                            <w:rFonts w:hint="eastAsia"/>
                            <w:sz w:val="22"/>
                            <w:szCs w:val="22"/>
                          </w:rPr>
                          <w:t>,</w:t>
                        </w:r>
                        <w:r w:rsidR="005104E9">
                          <w:rPr>
                            <w:rFonts w:hint="eastAsia"/>
                            <w:sz w:val="22"/>
                            <w:szCs w:val="22"/>
                          </w:rPr>
                          <w:t>因为</w:t>
                        </w:r>
                        <w:r w:rsidR="005104E9">
                          <w:rPr>
                            <w:sz w:val="22"/>
                            <w:szCs w:val="22"/>
                          </w:rPr>
                          <w:t>东西太多寻求帮助</w:t>
                        </w:r>
                      </w:p>
                    </w:txbxContent>
                  </v:textbox>
                </v:shape>
                <v:shape id="文本框 26" o:spid="_x0000_s1031" type="#_x0000_t202" style="position:absolute;left:4377;top:40932;width:5621;height: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rVkcEA&#10;AADbAAAADwAAAGRycy9kb3ducmV2LnhtbESPQYvCMBSE78L+h/AWvGmqsKVUo4iw7K4HwVo8P5pn&#10;W2xeSpLV+u+NIHgcZuYbZrkeTCeu5HxrWcFsmoAgrqxuuVZQHr8nGQgfkDV2lknBnTysVx+jJeba&#10;3vhA1yLUIkLY56igCaHPpfRVQwb91PbE0TtbZzBE6WqpHd4i3HRyniSpNNhyXGiwp21D1aX4Nwp+&#10;ysNf5XxXnLKgMXNt+lXsd0qNP4fNAkSgIbzDr/avVjBP4fkl/g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61ZHBAAAA2wAAAA8AAAAAAAAAAAAAAAAAmAIAAGRycy9kb3du&#10;cmV2LnhtbFBLBQYAAAAABAAEAPUAAACGAwAAAAA=&#10;" filled="f" strokecolor="#ffd966 [1943]" strokeweight="1pt">
                  <v:textbox>
                    <w:txbxContent>
                      <w:p w:rsidR="006846A5" w:rsidRDefault="003B1CBC">
                        <w:pPr>
                          <w:spacing w:line="360" w:lineRule="auto"/>
                          <w:jc w:val="center"/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用所学语言</w:t>
                        </w:r>
                        <w:r w:rsidR="005104E9">
                          <w:rPr>
                            <w:rFonts w:hint="eastAsia"/>
                            <w:sz w:val="22"/>
                            <w:szCs w:val="22"/>
                          </w:rPr>
                          <w:t>描述遇到</w:t>
                        </w:r>
                        <w:r w:rsidR="005104E9">
                          <w:rPr>
                            <w:sz w:val="22"/>
                            <w:szCs w:val="22"/>
                          </w:rPr>
                          <w:t>的困难，如何寻求帮助，</w:t>
                        </w:r>
                        <w:r w:rsidR="005104E9">
                          <w:rPr>
                            <w:rFonts w:hint="eastAsia"/>
                            <w:sz w:val="22"/>
                            <w:szCs w:val="22"/>
                          </w:rPr>
                          <w:t>表达了个人情感态度和观点，体现乐于助人</w:t>
                        </w:r>
                        <w:r w:rsidR="005104E9">
                          <w:rPr>
                            <w:sz w:val="22"/>
                            <w:szCs w:val="22"/>
                          </w:rPr>
                          <w:t>的良好品格</w:t>
                        </w:r>
                      </w:p>
                    </w:txbxContent>
                  </v:textbox>
                </v:shape>
                <v:shape id="文本框 29" o:spid="_x0000_s1032" type="#_x0000_t202" style="position:absolute;left:7882;top:39181;width:4085;height: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Dti8UA&#10;AADbAAAADwAAAGRycy9kb3ducmV2LnhtbESPzWrDMBCE74W8g9hAb43cQEvrRAklkNJLKfmhIbfF&#10;2tgm1spIa8ft01eBQo7D7HyzM18OrlE9hVh7NvA4yUARF97WXBrY79YPL6CiIFtsPJOBH4qwXIzu&#10;5phbf+EN9VspVYJwzNFAJdLmWseiIodx4lvi5J18cChJhlLbgJcEd42eZtmzdlhzaqiwpVVFxXnb&#10;ufTGV388Ze/fzS4+yechdPLbWTHmfjy8zUAJDXI7/k9/WAPTV7huSQD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0O2LxQAAANsAAAAPAAAAAAAAAAAAAAAAAJgCAABkcnMv&#10;ZG93bnJldi54bWxQSwUGAAAAAAQABAD1AAAAigMAAAAA&#10;" filled="f" strokecolor="#a8d08d [1945]" strokeweight="1pt">
                  <v:textbox>
                    <w:txbxContent>
                      <w:p w:rsidR="006846A5" w:rsidRDefault="003B1CB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 xml:space="preserve">Unit 2 </w:t>
                        </w:r>
                        <w:proofErr w:type="gramStart"/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T</w:t>
                        </w:r>
                        <w:r>
                          <w:rPr>
                            <w:sz w:val="22"/>
                            <w:szCs w:val="22"/>
                          </w:rPr>
                          <w:t>he</w:t>
                        </w:r>
                        <w:proofErr w:type="gramEnd"/>
                        <w:r>
                          <w:rPr>
                            <w:sz w:val="22"/>
                            <w:szCs w:val="22"/>
                          </w:rPr>
                          <w:t xml:space="preserve"> apples are falling down the stairs </w:t>
                        </w:r>
                      </w:p>
                      <w:p w:rsidR="005104E9" w:rsidRDefault="005104E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学习</w:t>
                        </w:r>
                        <w:r>
                          <w:rPr>
                            <w:sz w:val="22"/>
                            <w:szCs w:val="22"/>
                          </w:rPr>
                          <w:t>课文，培养学生乐于助人的良好品格</w:t>
                        </w:r>
                      </w:p>
                      <w:p w:rsidR="006846A5" w:rsidRDefault="006846A5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31" o:spid="_x0000_s1033" type="#_x0000_t32" style="position:absolute;left:4515;top:37503;width:455;height:5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KCqcUAAADbAAAADwAAAGRycy9kb3ducmV2LnhtbESPzWrDMBCE74W+g9hCL6WR40BIXMsh&#10;BEJ7K7VDcl2srW1qrYylxD9PXxUKOQ4z8w2T7kbTihv1rrGsYLmIQBCXVjdcKTgVx9cNCOeRNbaW&#10;ScFEDnbZ40OKibYDf9Et95UIEHYJKqi97xIpXVmTQbewHXHwvm1v0AfZV1L3OAS4aWUcRWtpsOGw&#10;UGNHh5rKn/xqFFxMYeT79nwsVy+f87wdp+smzpV6fhr3byA8jf4e/m9/aAWrJfx9CT9A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7KCqcUAAADbAAAADwAAAAAAAAAA&#10;AAAAAAChAgAAZHJzL2Rvd25yZXYueG1sUEsFBgAAAAAEAAQA+QAAAJMDAAAAAA==&#10;" strokecolor="#5b9bd5 [3204]" strokeweight="1.75pt">
                  <v:stroke endarrow="open" joinstyle="miter"/>
                </v:shape>
                <v:shape id="直接箭头连接符 33" o:spid="_x0000_s1034" type="#_x0000_t32" style="position:absolute;left:8332;top:37493;width:517;height:47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R04r4AAADbAAAADwAAAGRycy9kb3ducmV2LnhtbESPwQrCMBBE74L/EFbwpqkWRKpRRBC8&#10;qVUQb0uztsVmU5qo1a83guBxmJk3zHzZmko8qHGlZQWjYQSCOLO65FzB6bgZTEE4j6yxskwKXuRg&#10;ueh25pho++QDPVKfiwBhl6CCwvs6kdJlBRl0Q1sTB+9qG4M+yCaXusFngJtKjqNoIg2WHBYKrGld&#10;UHZL70bBfnfjbWujc3VJ3z42eL+8alKq32tXMxCeWv8P/9pbrSCO4fsl/AC5+A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vdHTivgAAANsAAAAPAAAAAAAAAAAAAAAAAKEC&#10;AABkcnMvZG93bnJldi54bWxQSwUGAAAAAAQABAD5AAAAjAMAAAAA&#10;" strokecolor="#5b9bd5 [3204]" strokeweight="1.75pt">
                  <v:stroke endarrow="open" joinstyle="miter"/>
                </v:shape>
                <v:shape id="直接箭头连接符 34" o:spid="_x0000_s1035" type="#_x0000_t32" style="position:absolute;left:5492;top:38365;width:32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q+r8YAAADbAAAADwAAAGRycy9kb3ducmV2LnhtbESPT2vCQBTE7wW/w/KEXkQ3Wikhuoq2&#10;VQSh4J+Dx0f2mQSzb0N2a6Kf3hWEHoeZ+Q0znbemFFeqXWFZwXAQgSBOrS44U3A8rPoxCOeRNZaW&#10;ScGNHMxnnbcpJto2vKPr3mciQNglqCD3vkqkdGlOBt3AVsTBO9vaoA+yzqSusQlwU8pRFH1KgwWH&#10;hRwr+sopvez/jIK4d8ia+HzaNno1Wt+X372f3yMp9d5tFxMQnlr/H361N1rBxxieX8IPkL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pqvq/GAAAA2wAAAA8AAAAAAAAA&#10;AAAAAAAAoQIAAGRycy9kb3ducmV2LnhtbFBLBQYAAAAABAAEAPkAAACUAwAAAAA=&#10;" strokecolor="#5b9bd5 [3204]" strokeweight="1.75pt">
                  <v:stroke endarrow="open" joinstyle="miter"/>
                </v:shape>
                <v:shape id="直接箭头连接符 36" o:spid="_x0000_s1036" type="#_x0000_t32" style="position:absolute;left:3382;top:38661;width:9;height:37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sa3cIAAADbAAAADwAAAGRycy9kb3ducmV2LnhtbESPQYvCMBSE74L/ITzBi2iqgmg1igii&#10;N9lW9Pponm2xeSlN1OqvNwsLexxm5htmtWlNJZ7UuNKygvEoAkGcWV1yruCc7odzEM4ja6wsk4I3&#10;Odisu50Vxtq++Ieeic9FgLCLUUHhfR1L6bKCDLqRrYmDd7ONQR9kk0vd4CvATSUnUTSTBksOCwXW&#10;tCsouycPo+BqUiMPi8s+mw5On8+ifT/mk0Spfq/dLkF4av1/+K991AqmM/j9En6AXH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Fsa3cIAAADbAAAADwAAAAAAAAAAAAAA&#10;AAChAgAAZHJzL2Rvd25yZXYueG1sUEsFBgAAAAAEAAQA+QAAAJADAAAAAA==&#10;" strokecolor="#5b9bd5 [3204]" strokeweight="1.75pt">
                  <v:stroke endarrow="open" joinstyle="miter"/>
                </v:shape>
                <v:shape id="直接箭头连接符 38" o:spid="_x0000_s1037" type="#_x0000_t32" style="position:absolute;left:10129;top:38683;width:6;height: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e0qsEAAADbAAAADwAAAGRycy9kb3ducmV2LnhtbERPy4rCMBTdC/5DuIIb0VSFoXSMMj4R&#10;BgQfi1lemmtbprkpTbTVrzcLweXhvGeL1pTiTrUrLCsYjyIQxKnVBWcKLuftMAbhPLLG0jIpeJCD&#10;xbzbmWGibcNHup98JkIIuwQV5N5XiZQuzcmgG9mKOHBXWxv0AdaZ1DU2IdyUchJFX9JgwaEhx4pW&#10;OaX/p5tREA/OWRNf/34bvZ3snsv1YHO4kFL9XvvzDcJT6z/it3uvFUzD2PAl/AA5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J7SqwQAAANsAAAAPAAAAAAAAAAAAAAAA&#10;AKECAABkcnMvZG93bnJldi54bWxQSwUGAAAAAAQABAD5AAAAjwMAAAAA&#10;" strokecolor="#5b9bd5 [3204]" strokeweight="1.75pt">
                  <v:stroke endarrow="open" joinstyle="miter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大括号 39" o:spid="_x0000_s1038" type="#_x0000_t87" style="position:absolute;left:6626;top:37233;width:423;height:632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WQNMQA&#10;AADbAAAADwAAAGRycy9kb3ducmV2LnhtbESPQWvCQBSE7wX/w/KE3urGFGyNrhIEjYdSrC30+sg+&#10;k+Du25Bdk/jvu4VCj8PMfMOst6M1oqfON44VzGcJCOLS6YYrBV+f+6dXED4gazSOScGdPGw3k4c1&#10;ZtoN/EH9OVQiQthnqKAOoc2k9GVNFv3MtcTRu7jOYoiyq6TucIhwa2SaJAtpseG4UGNLu5rK6/lm&#10;FeRFcbiYeXsyL6fv+/tbWiyxYqUep2O+AhFoDP/hv/ZRK3hewu+X+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lkDTEAAAA2wAAAA8AAAAAAAAAAAAAAAAAmAIAAGRycy9k&#10;b3ducmV2LnhtbFBLBQYAAAAABAAEAPUAAACJAwAAAAA=&#10;" adj="120,10662" strokecolor="#5b9bd5 [3204]" strokeweight="1.75pt">
                  <v:stroke joinstyle="miter"/>
                </v:shape>
              </v:group>
            </w:pict>
          </mc:Fallback>
        </mc:AlternateContent>
      </w:r>
      <w:r>
        <w:rPr>
          <w:rFonts w:hint="eastAsia"/>
          <w:sz w:val="28"/>
          <w:szCs w:val="28"/>
        </w:rPr>
        <w:t>单元主题分析</w:t>
      </w: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spacing w:line="360" w:lineRule="auto"/>
        <w:ind w:firstLineChars="200" w:firstLine="480"/>
        <w:rPr>
          <w:sz w:val="24"/>
        </w:rPr>
      </w:pPr>
    </w:p>
    <w:p w:rsidR="006846A5" w:rsidRDefault="006846A5">
      <w:pPr>
        <w:spacing w:line="360" w:lineRule="auto"/>
        <w:ind w:firstLineChars="200" w:firstLine="480"/>
        <w:rPr>
          <w:sz w:val="24"/>
        </w:rPr>
      </w:pPr>
    </w:p>
    <w:p w:rsidR="006846A5" w:rsidRDefault="006846A5">
      <w:pPr>
        <w:spacing w:line="360" w:lineRule="auto"/>
        <w:ind w:firstLineChars="200" w:firstLine="480"/>
        <w:rPr>
          <w:sz w:val="24"/>
        </w:rPr>
      </w:pPr>
    </w:p>
    <w:p w:rsidR="006846A5" w:rsidRDefault="006846A5">
      <w:pPr>
        <w:spacing w:line="360" w:lineRule="auto"/>
        <w:rPr>
          <w:sz w:val="28"/>
          <w:szCs w:val="28"/>
        </w:rPr>
      </w:pPr>
    </w:p>
    <w:p w:rsidR="006846A5" w:rsidRDefault="006846A5">
      <w:pPr>
        <w:spacing w:line="360" w:lineRule="auto"/>
        <w:ind w:firstLine="420"/>
        <w:rPr>
          <w:sz w:val="24"/>
        </w:rPr>
      </w:pPr>
    </w:p>
    <w:p w:rsidR="006846A5" w:rsidRDefault="006846A5">
      <w:pPr>
        <w:spacing w:line="360" w:lineRule="auto"/>
        <w:ind w:firstLine="420"/>
        <w:rPr>
          <w:sz w:val="24"/>
        </w:rPr>
      </w:pPr>
    </w:p>
    <w:p w:rsidR="006846A5" w:rsidRDefault="006846A5">
      <w:pPr>
        <w:spacing w:line="360" w:lineRule="auto"/>
        <w:ind w:firstLine="420"/>
        <w:rPr>
          <w:sz w:val="24"/>
        </w:rPr>
      </w:pPr>
    </w:p>
    <w:p w:rsidR="006846A5" w:rsidRDefault="006846A5">
      <w:pPr>
        <w:spacing w:line="360" w:lineRule="auto"/>
        <w:ind w:firstLine="420"/>
        <w:rPr>
          <w:sz w:val="24"/>
        </w:rPr>
      </w:pPr>
    </w:p>
    <w:p w:rsidR="006846A5" w:rsidRDefault="006846A5">
      <w:pPr>
        <w:spacing w:line="360" w:lineRule="auto"/>
        <w:ind w:firstLine="420"/>
        <w:rPr>
          <w:sz w:val="24"/>
        </w:rPr>
      </w:pPr>
    </w:p>
    <w:p w:rsidR="006846A5" w:rsidRDefault="003B1CBC">
      <w:r>
        <w:rPr>
          <w:rFonts w:hint="eastAsia"/>
          <w:sz w:val="28"/>
          <w:szCs w:val="28"/>
        </w:rPr>
        <w:lastRenderedPageBreak/>
        <w:t>二．教学目标，核心语言知识和技能与策略</w:t>
      </w:r>
    </w:p>
    <w:tbl>
      <w:tblPr>
        <w:tblStyle w:val="a3"/>
        <w:tblW w:w="9858" w:type="dxa"/>
        <w:tblLook w:val="04A0" w:firstRow="1" w:lastRow="0" w:firstColumn="1" w:lastColumn="0" w:noHBand="0" w:noVBand="1"/>
      </w:tblPr>
      <w:tblGrid>
        <w:gridCol w:w="1889"/>
        <w:gridCol w:w="1196"/>
        <w:gridCol w:w="1559"/>
        <w:gridCol w:w="2694"/>
        <w:gridCol w:w="2520"/>
      </w:tblGrid>
      <w:tr w:rsidR="006846A5">
        <w:trPr>
          <w:trHeight w:val="873"/>
        </w:trPr>
        <w:tc>
          <w:tcPr>
            <w:tcW w:w="9858" w:type="dxa"/>
            <w:gridSpan w:val="5"/>
            <w:vAlign w:val="center"/>
          </w:tcPr>
          <w:p w:rsidR="006846A5" w:rsidRDefault="003B1CBC" w:rsidP="003B1CBC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单元主题：</w:t>
            </w:r>
            <w:r w:rsidR="00203F07">
              <w:rPr>
                <w:sz w:val="28"/>
                <w:szCs w:val="28"/>
              </w:rPr>
              <w:t>ask for help</w:t>
            </w:r>
          </w:p>
        </w:tc>
      </w:tr>
      <w:tr w:rsidR="006846A5" w:rsidTr="007F0577">
        <w:trPr>
          <w:trHeight w:val="775"/>
        </w:trPr>
        <w:tc>
          <w:tcPr>
            <w:tcW w:w="1889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单元教学目标</w:t>
            </w:r>
          </w:p>
        </w:tc>
        <w:tc>
          <w:tcPr>
            <w:tcW w:w="1196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</w:t>
            </w:r>
          </w:p>
        </w:tc>
        <w:tc>
          <w:tcPr>
            <w:tcW w:w="1559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核心单词短语</w:t>
            </w:r>
          </w:p>
        </w:tc>
        <w:tc>
          <w:tcPr>
            <w:tcW w:w="2694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核心句式</w:t>
            </w:r>
          </w:p>
        </w:tc>
        <w:tc>
          <w:tcPr>
            <w:tcW w:w="2520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技能与策略</w:t>
            </w:r>
          </w:p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学习要点</w:t>
            </w:r>
          </w:p>
        </w:tc>
      </w:tr>
      <w:tr w:rsidR="006846A5" w:rsidTr="007F0577">
        <w:trPr>
          <w:trHeight w:val="1223"/>
        </w:trPr>
        <w:tc>
          <w:tcPr>
            <w:tcW w:w="1889" w:type="dxa"/>
            <w:vMerge w:val="restart"/>
          </w:tcPr>
          <w:p w:rsidR="006846A5" w:rsidRDefault="00094966" w:rsidP="0009496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本单元学习后，学生能够：通过核心语言的学习，学生描述如</w:t>
            </w:r>
            <w:r w:rsidR="007F0577">
              <w:rPr>
                <w:rFonts w:hint="eastAsia"/>
                <w:sz w:val="24"/>
              </w:rPr>
              <w:t>正在发生的事情或遇到的问题，并学习如</w:t>
            </w:r>
            <w:r>
              <w:rPr>
                <w:rFonts w:hint="eastAsia"/>
                <w:sz w:val="24"/>
              </w:rPr>
              <w:t>何寻求帮助</w:t>
            </w:r>
          </w:p>
        </w:tc>
        <w:tc>
          <w:tcPr>
            <w:tcW w:w="1196" w:type="dxa"/>
          </w:tcPr>
          <w:p w:rsidR="006846A5" w:rsidRDefault="006846A5">
            <w:pPr>
              <w:jc w:val="center"/>
              <w:rPr>
                <w:sz w:val="24"/>
              </w:rPr>
            </w:pPr>
          </w:p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</w:t>
            </w:r>
            <w:proofErr w:type="gramStart"/>
            <w:r>
              <w:rPr>
                <w:rFonts w:hint="eastAsia"/>
                <w:sz w:val="24"/>
              </w:rPr>
              <w:t>一</w:t>
            </w:r>
            <w:proofErr w:type="gramEnd"/>
          </w:p>
        </w:tc>
        <w:tc>
          <w:tcPr>
            <w:tcW w:w="1559" w:type="dxa"/>
          </w:tcPr>
          <w:p w:rsidR="006846A5" w:rsidRDefault="006846A5" w:rsidP="00094966">
            <w:pPr>
              <w:rPr>
                <w:sz w:val="24"/>
              </w:rPr>
            </w:pPr>
          </w:p>
        </w:tc>
        <w:tc>
          <w:tcPr>
            <w:tcW w:w="2694" w:type="dxa"/>
          </w:tcPr>
          <w:p w:rsidR="006846A5" w:rsidRDefault="006846A5">
            <w:pPr>
              <w:rPr>
                <w:sz w:val="24"/>
              </w:rPr>
            </w:pPr>
          </w:p>
        </w:tc>
        <w:tc>
          <w:tcPr>
            <w:tcW w:w="2520" w:type="dxa"/>
          </w:tcPr>
          <w:p w:rsidR="006846A5" w:rsidRDefault="007F0577" w:rsidP="007F0577">
            <w:pPr>
              <w:rPr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通过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猜测图片内容，激活旧知（现在进行时）；演唱歌谣，激发学习兴趣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。</w:t>
            </w:r>
          </w:p>
        </w:tc>
      </w:tr>
      <w:tr w:rsidR="006846A5" w:rsidTr="007F0577">
        <w:trPr>
          <w:trHeight w:val="1543"/>
        </w:trPr>
        <w:tc>
          <w:tcPr>
            <w:tcW w:w="1889" w:type="dxa"/>
            <w:vMerge/>
          </w:tcPr>
          <w:p w:rsidR="006846A5" w:rsidRDefault="006846A5"/>
        </w:tc>
        <w:tc>
          <w:tcPr>
            <w:tcW w:w="1196" w:type="dxa"/>
          </w:tcPr>
          <w:p w:rsidR="006846A5" w:rsidRDefault="006846A5">
            <w:pPr>
              <w:jc w:val="center"/>
              <w:rPr>
                <w:sz w:val="24"/>
              </w:rPr>
            </w:pPr>
          </w:p>
          <w:p w:rsidR="006846A5" w:rsidRDefault="006846A5">
            <w:pPr>
              <w:jc w:val="center"/>
              <w:rPr>
                <w:sz w:val="24"/>
              </w:rPr>
            </w:pPr>
          </w:p>
          <w:p w:rsidR="006846A5" w:rsidRDefault="003B1CBC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语篇二</w:t>
            </w:r>
            <w:proofErr w:type="gramEnd"/>
          </w:p>
        </w:tc>
        <w:tc>
          <w:tcPr>
            <w:tcW w:w="1559" w:type="dxa"/>
          </w:tcPr>
          <w:p w:rsidR="006846A5" w:rsidRDefault="0009496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ballon,carry</w:t>
            </w:r>
            <w:proofErr w:type="spellEnd"/>
            <w:r>
              <w:rPr>
                <w:sz w:val="24"/>
              </w:rPr>
              <w:t>, everything, fall</w:t>
            </w:r>
          </w:p>
        </w:tc>
        <w:tc>
          <w:tcPr>
            <w:tcW w:w="2694" w:type="dxa"/>
          </w:tcPr>
          <w:p w:rsidR="006846A5" w:rsidRDefault="00094966">
            <w:pPr>
              <w:rPr>
                <w:sz w:val="24"/>
              </w:rPr>
            </w:pPr>
            <w:r>
              <w:rPr>
                <w:sz w:val="24"/>
              </w:rPr>
              <w:t>Who can help me?</w:t>
            </w:r>
          </w:p>
          <w:p w:rsidR="00094966" w:rsidRDefault="00094966">
            <w:pPr>
              <w:rPr>
                <w:sz w:val="24"/>
              </w:rPr>
            </w:pPr>
            <w:r>
              <w:rPr>
                <w:sz w:val="24"/>
              </w:rPr>
              <w:t>I can’t carry everything.</w:t>
            </w:r>
          </w:p>
          <w:p w:rsidR="00094966" w:rsidRDefault="00094966">
            <w:pPr>
              <w:rPr>
                <w:sz w:val="24"/>
              </w:rPr>
            </w:pPr>
            <w:r>
              <w:rPr>
                <w:sz w:val="24"/>
              </w:rPr>
              <w:t xml:space="preserve">The </w:t>
            </w:r>
            <w:proofErr w:type="spellStart"/>
            <w:r>
              <w:rPr>
                <w:sz w:val="24"/>
              </w:rPr>
              <w:t>ballons</w:t>
            </w:r>
            <w:proofErr w:type="spellEnd"/>
            <w:r>
              <w:rPr>
                <w:sz w:val="24"/>
              </w:rPr>
              <w:t xml:space="preserve"> are flying away.</w:t>
            </w:r>
          </w:p>
        </w:tc>
        <w:tc>
          <w:tcPr>
            <w:tcW w:w="2520" w:type="dxa"/>
          </w:tcPr>
          <w:p w:rsidR="006846A5" w:rsidRDefault="007F0577" w:rsidP="007F0577">
            <w:pPr>
              <w:rPr>
                <w:sz w:val="24"/>
              </w:rPr>
            </w:pPr>
            <w:r w:rsidRPr="007F0577">
              <w:rPr>
                <w:rFonts w:hint="eastAsia"/>
                <w:bCs/>
                <w:sz w:val="24"/>
              </w:rPr>
              <w:t>创设情境，问题</w:t>
            </w:r>
            <w:r w:rsidRPr="007F0577">
              <w:rPr>
                <w:bCs/>
                <w:sz w:val="24"/>
              </w:rPr>
              <w:t>层层递进，引导学生理解人物</w:t>
            </w:r>
            <w:r w:rsidRPr="007F0577">
              <w:rPr>
                <w:rFonts w:hint="eastAsia"/>
                <w:bCs/>
                <w:sz w:val="24"/>
              </w:rPr>
              <w:t>正在做什么及初步感知寻求帮助所用的目标语言</w:t>
            </w:r>
            <w:r w:rsidRPr="007F0577">
              <w:rPr>
                <w:bCs/>
                <w:sz w:val="24"/>
              </w:rPr>
              <w:t>。</w:t>
            </w:r>
          </w:p>
        </w:tc>
      </w:tr>
      <w:tr w:rsidR="006846A5" w:rsidTr="007F0577">
        <w:trPr>
          <w:trHeight w:val="663"/>
        </w:trPr>
        <w:tc>
          <w:tcPr>
            <w:tcW w:w="1889" w:type="dxa"/>
            <w:vMerge w:val="restart"/>
          </w:tcPr>
          <w:p w:rsidR="006846A5" w:rsidRDefault="003B1CBC">
            <w:r>
              <w:rPr>
                <w:rFonts w:hint="eastAsia"/>
                <w:sz w:val="24"/>
              </w:rPr>
              <w:t>本单元学习后，学生能够：复现核心语</w:t>
            </w:r>
            <w:r w:rsidR="007F0577">
              <w:rPr>
                <w:rFonts w:hint="eastAsia"/>
                <w:sz w:val="24"/>
              </w:rPr>
              <w:t>言，学生在有语言基础的情况下，进一步运用现在进行时态描述正在发生的事情或困难，并学会如何寻求帮助。</w:t>
            </w:r>
          </w:p>
        </w:tc>
        <w:tc>
          <w:tcPr>
            <w:tcW w:w="1196" w:type="dxa"/>
          </w:tcPr>
          <w:p w:rsidR="006846A5" w:rsidRDefault="006846A5">
            <w:pPr>
              <w:jc w:val="center"/>
              <w:rPr>
                <w:sz w:val="24"/>
              </w:rPr>
            </w:pPr>
          </w:p>
          <w:p w:rsidR="006846A5" w:rsidRDefault="006846A5">
            <w:pPr>
              <w:jc w:val="center"/>
              <w:rPr>
                <w:sz w:val="24"/>
              </w:rPr>
            </w:pPr>
          </w:p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语篇三</w:t>
            </w:r>
          </w:p>
        </w:tc>
        <w:tc>
          <w:tcPr>
            <w:tcW w:w="1559" w:type="dxa"/>
          </w:tcPr>
          <w:p w:rsidR="006846A5" w:rsidRDefault="006846A5">
            <w:pPr>
              <w:rPr>
                <w:sz w:val="24"/>
              </w:rPr>
            </w:pPr>
          </w:p>
          <w:p w:rsidR="006846A5" w:rsidRDefault="007F0577">
            <w:pPr>
              <w:rPr>
                <w:sz w:val="24"/>
              </w:rPr>
            </w:pPr>
            <w:r>
              <w:rPr>
                <w:sz w:val="24"/>
              </w:rPr>
              <w:t>P</w:t>
            </w:r>
            <w:r>
              <w:rPr>
                <w:rFonts w:hint="eastAsia"/>
                <w:sz w:val="24"/>
              </w:rPr>
              <w:t>hotos</w:t>
            </w:r>
            <w:r>
              <w:rPr>
                <w:sz w:val="24"/>
              </w:rPr>
              <w:t xml:space="preserve"> about ongoing events</w:t>
            </w:r>
          </w:p>
        </w:tc>
        <w:tc>
          <w:tcPr>
            <w:tcW w:w="2694" w:type="dxa"/>
          </w:tcPr>
          <w:p w:rsidR="006846A5" w:rsidRDefault="006846A5">
            <w:pPr>
              <w:rPr>
                <w:sz w:val="24"/>
              </w:rPr>
            </w:pPr>
          </w:p>
          <w:p w:rsidR="006846A5" w:rsidRDefault="007F0577">
            <w:pPr>
              <w:rPr>
                <w:sz w:val="24"/>
              </w:rPr>
            </w:pPr>
            <w:r>
              <w:rPr>
                <w:sz w:val="24"/>
              </w:rPr>
              <w:t>What is he/she doing?</w:t>
            </w:r>
          </w:p>
          <w:p w:rsidR="007F0577" w:rsidRDefault="007F0577">
            <w:pPr>
              <w:rPr>
                <w:sz w:val="24"/>
              </w:rPr>
            </w:pPr>
            <w:r>
              <w:rPr>
                <w:sz w:val="24"/>
              </w:rPr>
              <w:t>She</w:t>
            </w:r>
            <w:r>
              <w:rPr>
                <w:rFonts w:hint="eastAsia"/>
                <w:sz w:val="24"/>
              </w:rPr>
              <w:t>\</w:t>
            </w:r>
            <w:r>
              <w:rPr>
                <w:sz w:val="24"/>
              </w:rPr>
              <w:t>He is …..</w:t>
            </w:r>
          </w:p>
        </w:tc>
        <w:tc>
          <w:tcPr>
            <w:tcW w:w="2520" w:type="dxa"/>
          </w:tcPr>
          <w:p w:rsidR="006846A5" w:rsidRDefault="007F0577" w:rsidP="007F0577">
            <w:pPr>
              <w:rPr>
                <w:sz w:val="24"/>
              </w:rPr>
            </w:pPr>
            <w:r>
              <w:rPr>
                <w:sz w:val="24"/>
              </w:rPr>
              <w:t>给与更多的图片</w:t>
            </w:r>
            <w:r>
              <w:rPr>
                <w:rFonts w:hint="eastAsia"/>
                <w:sz w:val="24"/>
              </w:rPr>
              <w:t>，</w:t>
            </w:r>
            <w:r w:rsidR="0017511C">
              <w:rPr>
                <w:sz w:val="24"/>
              </w:rPr>
              <w:t>让学生</w:t>
            </w:r>
            <w:bookmarkStart w:id="0" w:name="_GoBack"/>
            <w:bookmarkEnd w:id="0"/>
            <w:r>
              <w:rPr>
                <w:sz w:val="24"/>
              </w:rPr>
              <w:t>通过实践应用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达到目标语言的综合运用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6846A5" w:rsidTr="007F0577">
        <w:trPr>
          <w:trHeight w:val="1424"/>
        </w:trPr>
        <w:tc>
          <w:tcPr>
            <w:tcW w:w="1889" w:type="dxa"/>
            <w:vMerge/>
          </w:tcPr>
          <w:p w:rsidR="006846A5" w:rsidRDefault="006846A5"/>
        </w:tc>
        <w:tc>
          <w:tcPr>
            <w:tcW w:w="1196" w:type="dxa"/>
          </w:tcPr>
          <w:p w:rsidR="006846A5" w:rsidRDefault="006846A5">
            <w:pPr>
              <w:rPr>
                <w:sz w:val="24"/>
              </w:rPr>
            </w:pPr>
          </w:p>
          <w:p w:rsidR="006846A5" w:rsidRDefault="006846A5">
            <w:pPr>
              <w:rPr>
                <w:sz w:val="24"/>
              </w:rPr>
            </w:pPr>
          </w:p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语篇四</w:t>
            </w:r>
          </w:p>
          <w:p w:rsidR="007F0577" w:rsidRDefault="007F057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图片描述</w:t>
            </w:r>
          </w:p>
        </w:tc>
        <w:tc>
          <w:tcPr>
            <w:tcW w:w="1559" w:type="dxa"/>
          </w:tcPr>
          <w:p w:rsidR="006846A5" w:rsidRDefault="006846A5">
            <w:pPr>
              <w:rPr>
                <w:sz w:val="24"/>
              </w:rPr>
            </w:pPr>
          </w:p>
          <w:p w:rsidR="007F0577" w:rsidRDefault="007F0577">
            <w:pPr>
              <w:rPr>
                <w:sz w:val="24"/>
              </w:rPr>
            </w:pPr>
            <w:r>
              <w:rPr>
                <w:sz w:val="24"/>
              </w:rPr>
              <w:t xml:space="preserve">fall </w:t>
            </w:r>
          </w:p>
          <w:p w:rsidR="006846A5" w:rsidRDefault="007F0577">
            <w:pPr>
              <w:rPr>
                <w:sz w:val="24"/>
              </w:rPr>
            </w:pPr>
            <w:r>
              <w:rPr>
                <w:sz w:val="24"/>
              </w:rPr>
              <w:t>fly away</w:t>
            </w:r>
          </w:p>
        </w:tc>
        <w:tc>
          <w:tcPr>
            <w:tcW w:w="2694" w:type="dxa"/>
          </w:tcPr>
          <w:p w:rsidR="006846A5" w:rsidRDefault="006846A5">
            <w:pPr>
              <w:rPr>
                <w:sz w:val="24"/>
              </w:rPr>
            </w:pPr>
          </w:p>
          <w:p w:rsidR="006846A5" w:rsidRDefault="007F0577">
            <w:pPr>
              <w:rPr>
                <w:sz w:val="24"/>
              </w:rPr>
            </w:pPr>
            <w:r>
              <w:rPr>
                <w:sz w:val="24"/>
              </w:rPr>
              <w:t>Who can help me?</w:t>
            </w:r>
          </w:p>
          <w:p w:rsidR="007F0577" w:rsidRDefault="007F0577">
            <w:pPr>
              <w:rPr>
                <w:sz w:val="24"/>
              </w:rPr>
            </w:pPr>
            <w:r>
              <w:rPr>
                <w:sz w:val="24"/>
              </w:rPr>
              <w:t>I can help you.</w:t>
            </w:r>
          </w:p>
          <w:p w:rsidR="007F0577" w:rsidRDefault="007F0577">
            <w:pPr>
              <w:rPr>
                <w:sz w:val="24"/>
              </w:rPr>
            </w:pPr>
            <w:r>
              <w:rPr>
                <w:sz w:val="24"/>
              </w:rPr>
              <w:t>Sorry, I can’t.</w:t>
            </w:r>
          </w:p>
        </w:tc>
        <w:tc>
          <w:tcPr>
            <w:tcW w:w="2520" w:type="dxa"/>
          </w:tcPr>
          <w:p w:rsidR="006846A5" w:rsidRDefault="007F0577" w:rsidP="007F0577">
            <w:pPr>
              <w:rPr>
                <w:sz w:val="24"/>
              </w:rPr>
            </w:pPr>
            <w:r>
              <w:rPr>
                <w:sz w:val="24"/>
              </w:rPr>
              <w:t>通过图片创设情境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学生能够迁移创新所学知识</w:t>
            </w:r>
            <w:r>
              <w:rPr>
                <w:rFonts w:hint="eastAsia"/>
                <w:sz w:val="24"/>
              </w:rPr>
              <w:t>，进行描述。</w:t>
            </w:r>
          </w:p>
        </w:tc>
      </w:tr>
    </w:tbl>
    <w:p w:rsidR="006846A5" w:rsidRDefault="006846A5">
      <w:pPr>
        <w:ind w:firstLine="420"/>
      </w:pPr>
    </w:p>
    <w:sectPr w:rsidR="006846A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00C3697"/>
    <w:multiLevelType w:val="singleLevel"/>
    <w:tmpl w:val="C00C3697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TVmNzg3M2JjYTYzYzE5MzhhOWNhZGQ0YmEwMzcifQ=="/>
  </w:docVars>
  <w:rsids>
    <w:rsidRoot w:val="75E32DDC"/>
    <w:rsid w:val="00090058"/>
    <w:rsid w:val="00094966"/>
    <w:rsid w:val="0017511C"/>
    <w:rsid w:val="00203F07"/>
    <w:rsid w:val="003B1CBC"/>
    <w:rsid w:val="005104E9"/>
    <w:rsid w:val="006846A5"/>
    <w:rsid w:val="007F0577"/>
    <w:rsid w:val="00857887"/>
    <w:rsid w:val="0450476A"/>
    <w:rsid w:val="06506B2B"/>
    <w:rsid w:val="08855849"/>
    <w:rsid w:val="190276BD"/>
    <w:rsid w:val="194C748A"/>
    <w:rsid w:val="265E0FA8"/>
    <w:rsid w:val="2DF95C74"/>
    <w:rsid w:val="361C5DEB"/>
    <w:rsid w:val="3AD3478B"/>
    <w:rsid w:val="40857B77"/>
    <w:rsid w:val="4D063BD2"/>
    <w:rsid w:val="4D29796A"/>
    <w:rsid w:val="5CEE1420"/>
    <w:rsid w:val="6788033E"/>
    <w:rsid w:val="73B43EE5"/>
    <w:rsid w:val="75E32DDC"/>
    <w:rsid w:val="7E02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9715A13A-7F7E-4B8C-86F2-82439643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Rub1con</dc:creator>
  <cp:lastModifiedBy>candy</cp:lastModifiedBy>
  <cp:revision>9</cp:revision>
  <dcterms:created xsi:type="dcterms:W3CDTF">2022-07-12T07:48:00Z</dcterms:created>
  <dcterms:modified xsi:type="dcterms:W3CDTF">2023-02-14T07:45:00Z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541543D1A630431EB361035030C506C8</vt:lpwstr>
  </property>
</Properties>
</file>